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67DA9">
        <w:trPr>
          <w:trHeight w:hRule="exact" w:val="3031"/>
        </w:trPr>
        <w:tc>
          <w:tcPr>
            <w:tcW w:w="10716" w:type="dxa"/>
          </w:tcPr>
          <w:p w:rsidR="00F67DA9" w:rsidRDefault="0065333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A9">
        <w:trPr>
          <w:trHeight w:hRule="exact" w:val="8335"/>
        </w:trPr>
        <w:tc>
          <w:tcPr>
            <w:tcW w:w="10716" w:type="dxa"/>
            <w:vAlign w:val="center"/>
          </w:tcPr>
          <w:p w:rsidR="00F67DA9" w:rsidRDefault="00F67D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  <w:szCs w:val="48"/>
              </w:rPr>
              <w:br/>
              <w:t>(подписан Губернатором Красноярского края 22.07.2009)</w:t>
            </w:r>
          </w:p>
        </w:tc>
      </w:tr>
      <w:tr w:rsidR="00F67DA9">
        <w:trPr>
          <w:trHeight w:hRule="exact" w:val="3031"/>
        </w:trPr>
        <w:tc>
          <w:tcPr>
            <w:tcW w:w="10716" w:type="dxa"/>
            <w:vAlign w:val="center"/>
          </w:tcPr>
          <w:p w:rsidR="00F67DA9" w:rsidRDefault="00F67D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22.07.2016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67DA9" w:rsidRDefault="00F67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67DA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7DA9" w:rsidRDefault="00F67DA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67DA9">
        <w:tc>
          <w:tcPr>
            <w:tcW w:w="5103" w:type="dxa"/>
          </w:tcPr>
          <w:p w:rsidR="00F67DA9" w:rsidRDefault="00F67DA9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F67DA9" w:rsidRDefault="00F67DA9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F67DA9" w:rsidRDefault="00F67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DA9" w:rsidRDefault="00F67DA9">
      <w:pPr>
        <w:pStyle w:val="ConsPlusNormal"/>
        <w:jc w:val="center"/>
      </w:pPr>
    </w:p>
    <w:p w:rsidR="00F67DA9" w:rsidRDefault="00F67DA9">
      <w:pPr>
        <w:pStyle w:val="ConsPlusTitle"/>
        <w:jc w:val="center"/>
      </w:pPr>
      <w:r>
        <w:t>ЗАКОНОДАТЕЛЬНОЕ СОБРАНИЕ КРАСНОЯРСКОГО КРАЯ</w:t>
      </w:r>
    </w:p>
    <w:p w:rsidR="00F67DA9" w:rsidRDefault="00F67DA9">
      <w:pPr>
        <w:pStyle w:val="ConsPlusTitle"/>
        <w:jc w:val="center"/>
      </w:pPr>
    </w:p>
    <w:p w:rsidR="00F67DA9" w:rsidRDefault="00F67DA9">
      <w:pPr>
        <w:pStyle w:val="ConsPlusTitle"/>
        <w:jc w:val="center"/>
      </w:pPr>
      <w:r>
        <w:t>ЗАКОН</w:t>
      </w:r>
    </w:p>
    <w:p w:rsidR="00F67DA9" w:rsidRDefault="00F67DA9">
      <w:pPr>
        <w:pStyle w:val="ConsPlusTitle"/>
        <w:jc w:val="center"/>
      </w:pPr>
    </w:p>
    <w:p w:rsidR="00F67DA9" w:rsidRDefault="00F67DA9">
      <w:pPr>
        <w:pStyle w:val="ConsPlusTitle"/>
        <w:jc w:val="center"/>
      </w:pPr>
      <w:r>
        <w:t>КРАСНОЯРСКОГО КРАЯ</w:t>
      </w:r>
    </w:p>
    <w:p w:rsidR="00F67DA9" w:rsidRDefault="00F67DA9">
      <w:pPr>
        <w:pStyle w:val="ConsPlusTitle"/>
        <w:jc w:val="center"/>
      </w:pPr>
    </w:p>
    <w:p w:rsidR="00F67DA9" w:rsidRDefault="00F67DA9">
      <w:pPr>
        <w:pStyle w:val="ConsPlusTitle"/>
        <w:jc w:val="center"/>
      </w:pPr>
      <w:r>
        <w:t>О ПРОТИВОДЕЙСТВИИ КОРРУПЦИИ В КРАСНОЯРСКОМ КРАЕ</w:t>
      </w:r>
    </w:p>
    <w:p w:rsidR="00F67DA9" w:rsidRDefault="00F67DA9">
      <w:pPr>
        <w:pStyle w:val="ConsPlusNormal"/>
        <w:jc w:val="center"/>
      </w:pPr>
      <w:r>
        <w:t>Список изменяющих документов</w:t>
      </w:r>
    </w:p>
    <w:p w:rsidR="00F67DA9" w:rsidRDefault="00F67DA9">
      <w:pPr>
        <w:pStyle w:val="ConsPlusNormal"/>
        <w:jc w:val="center"/>
      </w:pPr>
      <w:r>
        <w:t xml:space="preserve">(в ред. Законов Красноярского края от 10.06.2010 </w:t>
      </w:r>
      <w:hyperlink r:id="rId8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</w:p>
    <w:p w:rsidR="00F67DA9" w:rsidRDefault="00F67DA9">
      <w:pPr>
        <w:pStyle w:val="ConsPlusNormal"/>
        <w:jc w:val="center"/>
      </w:pPr>
      <w:r>
        <w:t xml:space="preserve">от 04.04.2013 </w:t>
      </w:r>
      <w:hyperlink r:id="rId9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0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1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Title"/>
        <w:jc w:val="center"/>
        <w:outlineLvl w:val="0"/>
      </w:pPr>
      <w:r>
        <w:t>Глава 1. ОБЩИЕ ПОЛОЖЕНИЯ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1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F67DA9" w:rsidRDefault="00F67DA9">
      <w:pPr>
        <w:pStyle w:val="ConsPlusNormal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F67DA9" w:rsidRDefault="00F67DA9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F67DA9" w:rsidRDefault="00F67DA9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F67DA9" w:rsidRDefault="00F67DA9">
      <w:pPr>
        <w:pStyle w:val="ConsPlusNormal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F67DA9" w:rsidRDefault="00F67DA9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1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F67DA9" w:rsidRDefault="00F67DA9">
      <w:pPr>
        <w:pStyle w:val="ConsPlusNormal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F67DA9" w:rsidRDefault="00F67DA9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</w:t>
      </w:r>
      <w:r>
        <w:lastRenderedPageBreak/>
        <w:t xml:space="preserve">Федерации, федеральное законодательство, </w:t>
      </w:r>
      <w:hyperlink r:id="rId16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F67DA9" w:rsidRDefault="00F67DA9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F67DA9" w:rsidRDefault="00F67DA9">
      <w:pPr>
        <w:pStyle w:val="ConsPlusTitle"/>
        <w:jc w:val="center"/>
      </w:pPr>
      <w:r>
        <w:t>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F67DA9" w:rsidRDefault="00F67DA9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1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F67DA9" w:rsidRDefault="00F67DA9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F67DA9" w:rsidRDefault="00F67DA9">
      <w:pPr>
        <w:pStyle w:val="ConsPlusNormal"/>
        <w:ind w:firstLine="540"/>
        <w:jc w:val="both"/>
      </w:pPr>
      <w:r>
        <w:t>2. Губернатор Красноярского края:</w:t>
      </w:r>
    </w:p>
    <w:p w:rsidR="00F67DA9" w:rsidRDefault="00F67DA9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F67DA9" w:rsidRDefault="00F67DA9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F67DA9" w:rsidRDefault="00F67DA9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F67DA9" w:rsidRDefault="00F67DA9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F67DA9" w:rsidRDefault="00F67DA9">
      <w:pPr>
        <w:pStyle w:val="ConsPlusNormal"/>
        <w:jc w:val="both"/>
      </w:pPr>
      <w:r>
        <w:t xml:space="preserve">(п. 2 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F67DA9" w:rsidRDefault="00F67DA9">
      <w:pPr>
        <w:pStyle w:val="ConsPlusNormal"/>
        <w:jc w:val="both"/>
      </w:pPr>
      <w:r>
        <w:t xml:space="preserve">(п. 3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0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F67DA9" w:rsidRDefault="00F67DA9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21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F67DA9" w:rsidRDefault="00F67DA9">
      <w:pPr>
        <w:pStyle w:val="ConsPlusNormal"/>
        <w:ind w:firstLine="540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lastRenderedPageBreak/>
        <w:t>2. Основными задачами комиссии являются:</w:t>
      </w:r>
    </w:p>
    <w:p w:rsidR="00F67DA9" w:rsidRDefault="00F67DA9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F67DA9" w:rsidRDefault="00F67DA9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F67DA9" w:rsidRDefault="00F67DA9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F67DA9" w:rsidRDefault="00F67DA9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F67DA9" w:rsidRDefault="00F67DA9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F67DA9" w:rsidRDefault="00F67DA9">
      <w:pPr>
        <w:pStyle w:val="ConsPlusNormal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F67DA9" w:rsidRDefault="00F67DA9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F67DA9" w:rsidRDefault="00F67DA9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F67DA9" w:rsidRDefault="00F67DA9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F67DA9" w:rsidRDefault="00F67DA9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67DA9" w:rsidRDefault="00F67DA9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F67DA9" w:rsidRDefault="00F67DA9">
      <w:pPr>
        <w:pStyle w:val="ConsPlusNormal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F67DA9" w:rsidRDefault="00F67DA9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F67DA9" w:rsidRDefault="00F67DA9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F67DA9" w:rsidRDefault="00F67DA9">
      <w:pPr>
        <w:pStyle w:val="ConsPlusNormal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F67DA9" w:rsidRDefault="00F67DA9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F67DA9" w:rsidRDefault="00F67DA9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F67DA9" w:rsidRDefault="00F67DA9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F67DA9" w:rsidRDefault="00F67DA9">
      <w:pPr>
        <w:pStyle w:val="ConsPlusNormal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</w:t>
      </w:r>
      <w:r>
        <w:lastRenderedPageBreak/>
        <w:t>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F67DA9" w:rsidRDefault="00F67DA9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DA9" w:rsidRDefault="00F67DA9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F67DA9" w:rsidRDefault="00F67DA9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F67DA9" w:rsidRDefault="00F67DA9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F67DA9" w:rsidRDefault="00F67DA9">
      <w:pPr>
        <w:pStyle w:val="ConsPlusNormal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F67DA9" w:rsidRDefault="00F67DA9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</w:t>
      </w:r>
      <w:r>
        <w:lastRenderedPageBreak/>
        <w:t>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F67DA9" w:rsidRDefault="00F67DA9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F67DA9" w:rsidRDefault="00F67DA9">
      <w:pPr>
        <w:pStyle w:val="ConsPlusNormal"/>
        <w:ind w:firstLine="540"/>
        <w:jc w:val="both"/>
      </w:pPr>
      <w:r>
        <w:t>а) разработка и реализация краевой антикоррупционной программы, антикоррупционных программ органов государственной власти края и органов местного самоуправления;</w:t>
      </w:r>
    </w:p>
    <w:p w:rsidR="00F67DA9" w:rsidRDefault="00F67DA9">
      <w:pPr>
        <w:pStyle w:val="ConsPlusNormal"/>
        <w:ind w:firstLine="540"/>
        <w:jc w:val="both"/>
      </w:pPr>
      <w:r>
        <w:t>б) антикоррупционный мониторинг;</w:t>
      </w:r>
    </w:p>
    <w:p w:rsidR="00F67DA9" w:rsidRDefault="00F67DA9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F67DA9" w:rsidRDefault="00F67DA9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F67DA9" w:rsidRDefault="00F67DA9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F67DA9" w:rsidRDefault="00F67DA9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F67DA9" w:rsidRDefault="00F67DA9">
      <w:pPr>
        <w:pStyle w:val="ConsPlusNormal"/>
        <w:ind w:firstLine="540"/>
        <w:jc w:val="both"/>
      </w:pPr>
      <w:r>
        <w:t>ж) антикоррупционные образование и пропаганда;</w:t>
      </w:r>
    </w:p>
    <w:p w:rsidR="00F67DA9" w:rsidRDefault="00F67DA9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F67DA9" w:rsidRDefault="00F67DA9">
      <w:pPr>
        <w:pStyle w:val="ConsPlusNormal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F67DA9" w:rsidRDefault="00F67DA9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F67DA9" w:rsidRDefault="00F67DA9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F67DA9" w:rsidRDefault="00F67DA9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F67DA9" w:rsidRDefault="00F67DA9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F67DA9" w:rsidRDefault="00F67DA9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F67DA9" w:rsidRDefault="00F67DA9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F67DA9" w:rsidRDefault="00F67DA9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F67DA9" w:rsidRDefault="00F67DA9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F67DA9" w:rsidRDefault="00F67DA9">
      <w:pPr>
        <w:pStyle w:val="ConsPlusNormal"/>
        <w:ind w:firstLine="540"/>
        <w:jc w:val="both"/>
      </w:pPr>
      <w:r>
        <w:t xml:space="preserve">(в ред. </w:t>
      </w:r>
      <w:hyperlink r:id="rId2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F67DA9" w:rsidRDefault="00F67DA9">
      <w:pPr>
        <w:pStyle w:val="ConsPlusNormal"/>
        <w:ind w:firstLine="540"/>
        <w:jc w:val="both"/>
      </w:pPr>
      <w:bookmarkStart w:id="0" w:name="Par138"/>
      <w:bookmarkEnd w:id="0"/>
      <w:r>
        <w:t xml:space="preserve">2. Антикоррупционная экспертиза нормативных правовых актов и их проектов проводится органом </w:t>
      </w:r>
      <w:r>
        <w:lastRenderedPageBreak/>
        <w:t>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F67DA9" w:rsidRDefault="00F67DA9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F67DA9" w:rsidRDefault="00F67DA9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F67DA9" w:rsidRDefault="00F67DA9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F67DA9" w:rsidRDefault="00F67DA9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F67DA9" w:rsidRDefault="00F67DA9">
      <w:pPr>
        <w:pStyle w:val="ConsPlusNormal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F67DA9" w:rsidRDefault="00F67DA9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38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F67DA9" w:rsidRDefault="00F67DA9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F67DA9" w:rsidRDefault="00F67DA9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5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F67DA9" w:rsidRDefault="00F67DA9">
      <w:pPr>
        <w:pStyle w:val="ConsPlusNormal"/>
        <w:ind w:firstLine="540"/>
        <w:jc w:val="both"/>
      </w:pPr>
      <w:r>
        <w:t xml:space="preserve">Абзац утратил силу. - </w:t>
      </w:r>
      <w:hyperlink r:id="rId2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F67DA9" w:rsidRDefault="00F67DA9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F67DA9" w:rsidRDefault="00F67DA9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F67DA9" w:rsidRDefault="00F67DA9">
      <w:pPr>
        <w:pStyle w:val="ConsPlusNormal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F67DA9" w:rsidRDefault="00F67DA9">
      <w:pPr>
        <w:pStyle w:val="ConsPlusNormal"/>
        <w:ind w:firstLine="540"/>
        <w:jc w:val="both"/>
      </w:pPr>
      <w:r>
        <w:t xml:space="preserve">5. Антикоррупционные стандарты размещаются на едином краевом портале "Красноярский край" в </w:t>
      </w:r>
      <w:r>
        <w:lastRenderedPageBreak/>
        <w:t>информационно-телекоммуникационной сети Интернет.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F67DA9" w:rsidRDefault="00F67DA9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F67DA9" w:rsidRDefault="00F67DA9">
      <w:pPr>
        <w:pStyle w:val="ConsPlusNormal"/>
        <w:jc w:val="both"/>
      </w:pPr>
      <w:r>
        <w:t xml:space="preserve">(п. "а" в ред. </w:t>
      </w:r>
      <w:hyperlink r:id="rId2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F67DA9" w:rsidRDefault="00F67DA9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F67DA9" w:rsidRDefault="00F67DA9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28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F67DA9" w:rsidRDefault="00F67DA9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F67DA9" w:rsidRDefault="00F67DA9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F67DA9" w:rsidRDefault="00F67DA9">
      <w:pPr>
        <w:pStyle w:val="ConsPlusNormal"/>
        <w:jc w:val="both"/>
      </w:pPr>
      <w:r>
        <w:t xml:space="preserve">(п. "б" в ред. </w:t>
      </w:r>
      <w:hyperlink r:id="rId29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F67DA9" w:rsidRDefault="00F67DA9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F67DA9" w:rsidRDefault="00F67DA9">
      <w:pPr>
        <w:pStyle w:val="ConsPlusNormal"/>
        <w:jc w:val="both"/>
      </w:pPr>
      <w:r>
        <w:t xml:space="preserve">(п. "б.1" введен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F67DA9" w:rsidRDefault="00F67DA9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F67DA9" w:rsidRDefault="00F67DA9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F67DA9" w:rsidRDefault="00F67DA9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F67DA9" w:rsidRDefault="00F67DA9">
      <w:pPr>
        <w:pStyle w:val="ConsPlusNormal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lastRenderedPageBreak/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F67DA9" w:rsidRDefault="00F67DA9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F67DA9" w:rsidRDefault="00F67DA9">
      <w:pPr>
        <w:pStyle w:val="ConsPlusNormal"/>
        <w:jc w:val="both"/>
      </w:pPr>
      <w:r>
        <w:t xml:space="preserve">(в ред. </w:t>
      </w:r>
      <w:hyperlink r:id="rId32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F67DA9" w:rsidRDefault="00F67DA9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F67DA9" w:rsidRDefault="00F67DA9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Title"/>
        <w:jc w:val="center"/>
        <w:outlineLvl w:val="0"/>
      </w:pPr>
      <w:r>
        <w:t>Глава 4. ГОСУДАРСТВЕННЫЕ АНТИКОРРУПЦИОННЫЕ ПРОГРАММЫ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17. Антикоррупционные программы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1. В Красноярском крае принимается государственная антикоррупционная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</w:p>
    <w:p w:rsidR="00F67DA9" w:rsidRDefault="00F67DA9">
      <w:pPr>
        <w:pStyle w:val="ConsPlusNormal"/>
        <w:ind w:firstLine="540"/>
        <w:jc w:val="both"/>
      </w:pPr>
      <w:r>
        <w:t>2. Государственная антикоррупционная программа Красноярского края утверждается Губернатором края по согласованию с Законодательным Собранием края.</w:t>
      </w:r>
    </w:p>
    <w:p w:rsidR="00F67DA9" w:rsidRDefault="00F67DA9">
      <w:pPr>
        <w:pStyle w:val="ConsPlusNormal"/>
        <w:ind w:firstLine="540"/>
        <w:jc w:val="both"/>
      </w:pPr>
      <w:r>
        <w:t>3. Разработка проекта государственной антикоррупционной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</w:p>
    <w:p w:rsidR="00F67DA9" w:rsidRDefault="00F67DA9">
      <w:pPr>
        <w:pStyle w:val="ConsPlusNormal"/>
        <w:ind w:firstLine="540"/>
        <w:jc w:val="both"/>
      </w:pPr>
      <w:r>
        <w:t>4.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края.</w:t>
      </w:r>
    </w:p>
    <w:p w:rsidR="00F67DA9" w:rsidRDefault="00F67DA9">
      <w:pPr>
        <w:pStyle w:val="ConsPlusNormal"/>
        <w:ind w:firstLine="540"/>
        <w:jc w:val="both"/>
      </w:pPr>
      <w:r>
        <w:t>5. Антикоррупционные программы размещаются на едином краевом портале "Красноярский край" в информационно-телекоммуникационной сети Интернет.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18. Отчеты о реализации государственной антикоррупционной программы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bookmarkStart w:id="1" w:name="Par208"/>
      <w:bookmarkEnd w:id="1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антикоррупционной программы края за прошедший календарный год.</w:t>
      </w:r>
    </w:p>
    <w:p w:rsidR="00F67DA9" w:rsidRDefault="00F67DA9">
      <w:pPr>
        <w:pStyle w:val="ConsPlusNormal"/>
        <w:ind w:firstLine="540"/>
        <w:jc w:val="both"/>
      </w:pPr>
      <w:r>
        <w:lastRenderedPageBreak/>
        <w:t xml:space="preserve">2. Указанные в </w:t>
      </w:r>
      <w:hyperlink w:anchor="Par208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антикоррупционной программы края за прошедший календарный год.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Title"/>
        <w:jc w:val="center"/>
        <w:outlineLvl w:val="0"/>
      </w:pPr>
      <w:r>
        <w:t>Глава 5. ЗАКЛЮЧИТЕЛЬНЫЕ ПОЛОЖЕНИЯ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jc w:val="right"/>
      </w:pPr>
      <w:r>
        <w:t>Губернатор</w:t>
      </w:r>
    </w:p>
    <w:p w:rsidR="00F67DA9" w:rsidRDefault="00F67DA9">
      <w:pPr>
        <w:pStyle w:val="ConsPlusNormal"/>
        <w:jc w:val="right"/>
      </w:pPr>
      <w:r>
        <w:t>Красноярского края</w:t>
      </w:r>
    </w:p>
    <w:p w:rsidR="00F67DA9" w:rsidRDefault="00F67DA9">
      <w:pPr>
        <w:pStyle w:val="ConsPlusNormal"/>
        <w:jc w:val="right"/>
      </w:pPr>
      <w:r>
        <w:t>А.Г.ХЛОПОНИН</w:t>
      </w:r>
    </w:p>
    <w:p w:rsidR="00F67DA9" w:rsidRDefault="00F67DA9">
      <w:pPr>
        <w:pStyle w:val="ConsPlusNormal"/>
        <w:jc w:val="right"/>
      </w:pPr>
      <w:r>
        <w:t>22.07.2009</w:t>
      </w: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ind w:firstLine="540"/>
        <w:jc w:val="both"/>
      </w:pPr>
    </w:p>
    <w:p w:rsidR="00F67DA9" w:rsidRDefault="00F67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7DA9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39" w:rsidRDefault="00D24939">
      <w:pPr>
        <w:spacing w:after="0" w:line="240" w:lineRule="auto"/>
      </w:pPr>
      <w:r>
        <w:separator/>
      </w:r>
    </w:p>
  </w:endnote>
  <w:endnote w:type="continuationSeparator" w:id="1">
    <w:p w:rsidR="00D24939" w:rsidRDefault="00D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9" w:rsidRDefault="00F67D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67D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653332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653332">
              <w:rPr>
                <w:noProof/>
              </w:rPr>
              <w:t>10</w:t>
            </w:r>
          </w:fldSimple>
        </w:p>
      </w:tc>
    </w:tr>
  </w:tbl>
  <w:p w:rsidR="00F67DA9" w:rsidRDefault="00F67D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39" w:rsidRDefault="00D24939">
      <w:pPr>
        <w:spacing w:after="0" w:line="240" w:lineRule="auto"/>
      </w:pPr>
      <w:r>
        <w:separator/>
      </w:r>
    </w:p>
  </w:footnote>
  <w:footnote w:type="continuationSeparator" w:id="1">
    <w:p w:rsidR="00D24939" w:rsidRDefault="00D2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67D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jc w:val="center"/>
            <w:rPr>
              <w:sz w:val="24"/>
              <w:szCs w:val="24"/>
            </w:rPr>
          </w:pPr>
        </w:p>
        <w:p w:rsidR="00F67DA9" w:rsidRDefault="00F67D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7DA9" w:rsidRDefault="00F67D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22.07.2016</w:t>
          </w:r>
        </w:p>
      </w:tc>
    </w:tr>
  </w:tbl>
  <w:p w:rsidR="00F67DA9" w:rsidRDefault="00F67D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7DA9" w:rsidRDefault="00F67D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32170"/>
    <w:rsid w:val="00653332"/>
    <w:rsid w:val="0082410D"/>
    <w:rsid w:val="00832170"/>
    <w:rsid w:val="00D24939"/>
    <w:rsid w:val="00F6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EFE836D7F96D74CD2437A79214750CA2DC885168E217D9053592BE10E69DDA7204EFG0J" TargetMode="External"/><Relationship Id="rId13" Type="http://schemas.openxmlformats.org/officeDocument/2006/relationships/hyperlink" Target="consultantplus://offline/ref=BE08C1909500232133C7EC0BDF0D62FEA568D10CBD8C48FF1D225B65FFD00B1B814F27B2BD84A4B5F4GDJ" TargetMode="External"/><Relationship Id="rId18" Type="http://schemas.openxmlformats.org/officeDocument/2006/relationships/hyperlink" Target="consultantplus://offline/ref=BE08C1909500232133C7F206C9613DF1A76A8B01BA8D42AD447E5D32A0800D4EC10F21E7FEC0A9B444AB1504F3GDJ" TargetMode="External"/><Relationship Id="rId26" Type="http://schemas.openxmlformats.org/officeDocument/2006/relationships/hyperlink" Target="consultantplus://offline/ref=BE08C1909500232133C7F206C9613DF1A76A8B01BA8D42AD447E5D32A0800D4EC10F21E7FEC0A9B444AB1503F3G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08C1909500232133C7F206C9613DF1A76A8B01BA8D42AD447E5D32A0800D4EC10F21E7FEC0A9B444AB1504F3G6J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E08C1909500232133C7F206C9613DF1A76A8B01B2884BA1497D0038A8D9014CC6007EF0F989A5B544AB15F0GCJ" TargetMode="External"/><Relationship Id="rId17" Type="http://schemas.openxmlformats.org/officeDocument/2006/relationships/hyperlink" Target="consultantplus://offline/ref=BE08C1909500232133C7F206C9613DF1A76A8B01BA8D42AD447E5D32A0800D4EC10F21E7FEC0A9B444AB1504F3GEJ" TargetMode="External"/><Relationship Id="rId25" Type="http://schemas.openxmlformats.org/officeDocument/2006/relationships/hyperlink" Target="consultantplus://offline/ref=BE08C1909500232133C7EC0BDF0D62FEA564D608B38D48FF1D225B65FFD00B1B814F27B2BD84A4B1F4G7J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8C1909500232133C7F206C9613DF1A76A8B01B2884AAD497D0038A8D9014CFCG6J" TargetMode="External"/><Relationship Id="rId20" Type="http://schemas.openxmlformats.org/officeDocument/2006/relationships/hyperlink" Target="consultantplus://offline/ref=BE08C1909500232133C7F206C9613DF1A76A8B01B9894BA8457D0038A8D9014CFCG6J" TargetMode="External"/><Relationship Id="rId29" Type="http://schemas.openxmlformats.org/officeDocument/2006/relationships/hyperlink" Target="consultantplus://offline/ref=BE08C1909500232133C7F206C9613DF1A76A8B01B2884BA1497D0038A8D9014CC6007EF0F989A5B544AB14F0G7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A2A8089513EC241891EFE836D7F96D74CD2437A397167908A181825931EE15DE0A6A85B959EA9CDA7204F8E2G4J" TargetMode="External"/><Relationship Id="rId24" Type="http://schemas.openxmlformats.org/officeDocument/2006/relationships/hyperlink" Target="consultantplus://offline/ref=BE08C1909500232133C7F206C9613DF1A76A8B01BA8D42AD447E5D32A0800D4EC10F21E7FEC0A9B444AB1500F3GBJ" TargetMode="External"/><Relationship Id="rId32" Type="http://schemas.openxmlformats.org/officeDocument/2006/relationships/hyperlink" Target="consultantplus://offline/ref=BE08C1909500232133C7F206C9613DF1A76A8B01BE8840A1407D0038A8D9014CC6007EF0F989A5B544AB15F0G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08C1909500232133C7EC0BDF0D62FEA669D209B0DC1FFD4C7755F6G0J" TargetMode="External"/><Relationship Id="rId23" Type="http://schemas.openxmlformats.org/officeDocument/2006/relationships/hyperlink" Target="consultantplus://offline/ref=BE08C1909500232133C7EC0BDF0D62FEA569DC09B28B48FF1D225B65FFFDG0J" TargetMode="External"/><Relationship Id="rId28" Type="http://schemas.openxmlformats.org/officeDocument/2006/relationships/hyperlink" Target="consultantplus://offline/ref=BE08C1909500232133C7F206C9613DF1A76A8B01B2884BA1497D0038A8D9014CC6007EF0F989A5B544AB14F0G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A2A8089513EC241891EFE836D7F96D74CD2437A396127E0DAE81825931EE15DE0A6A85B959EA9CDA7204F8E2G4J" TargetMode="External"/><Relationship Id="rId19" Type="http://schemas.openxmlformats.org/officeDocument/2006/relationships/hyperlink" Target="consultantplus://offline/ref=BE08C1909500232133C7F206C9613DF1A76A8B01BA8D42AD447E5D32A0800D4EC10F21E7FEC0A9B444AB1504F3G7J" TargetMode="External"/><Relationship Id="rId31" Type="http://schemas.openxmlformats.org/officeDocument/2006/relationships/hyperlink" Target="consultantplus://offline/ref=BE08C1909500232133C7F206C9613DF1A76A8B01BA8C46AA41715D32A0800D4EC10F21E7FEC0A9B444AB1505F3G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A2A8089513EC241891EFE836D7F96D74CD2437AB921F7505A2DC885168E217D9053592BE10E69DDA7204EFG0J" TargetMode="External"/><Relationship Id="rId14" Type="http://schemas.openxmlformats.org/officeDocument/2006/relationships/hyperlink" Target="consultantplus://offline/ref=BE08C1909500232133C7F206C9613DF1A76A8B01BA8D42AD447E5D32A0800D4EC10F21E7FEC0A9B444AB1505F3G6J" TargetMode="External"/><Relationship Id="rId22" Type="http://schemas.openxmlformats.org/officeDocument/2006/relationships/hyperlink" Target="consultantplus://offline/ref=BE08C1909500232133C7F206C9613DF1A76A8B01BA8D42AD447E5D32A0800D4EC10F21E7FEC0A9B444AB1507F3GFJ" TargetMode="External"/><Relationship Id="rId27" Type="http://schemas.openxmlformats.org/officeDocument/2006/relationships/hyperlink" Target="consultantplus://offline/ref=BE08C1909500232133C7F206C9613DF1A76A8B01BA8D42AD447E5D32A0800D4EC10F21E7FEC0A9B444AB1503F3G8J" TargetMode="External"/><Relationship Id="rId30" Type="http://schemas.openxmlformats.org/officeDocument/2006/relationships/hyperlink" Target="consultantplus://offline/ref=BE08C1909500232133C7F206C9613DF1A76A8B01B2884BA1497D0038A8D9014CC6007EF0F989A5B544AB14F0G1J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6312</Words>
  <Characters>35981</Characters>
  <Application>Microsoft Office Word</Application>
  <DocSecurity>2</DocSecurity>
  <Lines>299</Lines>
  <Paragraphs>84</Paragraphs>
  <ScaleCrop>false</ScaleCrop>
  <Company>КонсультантПлюс Версия 4015.00.08</Company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</dc:title>
  <dc:creator>workstation</dc:creator>
  <cp:lastModifiedBy>workstation</cp:lastModifiedBy>
  <cp:revision>2</cp:revision>
  <cp:lastPrinted>2017-09-25T06:50:00Z</cp:lastPrinted>
  <dcterms:created xsi:type="dcterms:W3CDTF">2018-01-22T09:31:00Z</dcterms:created>
  <dcterms:modified xsi:type="dcterms:W3CDTF">2018-01-22T09:31:00Z</dcterms:modified>
</cp:coreProperties>
</file>